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DB" w:rsidRPr="00D43FD9" w:rsidRDefault="004D0ADB" w:rsidP="001455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D0ADB" w:rsidRPr="00D43FD9" w:rsidRDefault="004D0ADB" w:rsidP="0014558D">
      <w:pPr>
        <w:jc w:val="center"/>
        <w:rPr>
          <w:b/>
          <w:bCs/>
          <w:sz w:val="28"/>
          <w:szCs w:val="28"/>
        </w:rPr>
      </w:pPr>
      <w:r w:rsidRPr="00D43FD9">
        <w:rPr>
          <w:b/>
          <w:bCs/>
          <w:sz w:val="28"/>
          <w:szCs w:val="28"/>
        </w:rPr>
        <w:t>МУНИЦИПАЛЬНОГО ОБРАЗОВАНИЯ</w:t>
      </w:r>
    </w:p>
    <w:p w:rsidR="004D0ADB" w:rsidRPr="00D43FD9" w:rsidRDefault="004D0ADB" w:rsidP="001455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«ТАРАСОВСКОЕ</w:t>
      </w:r>
      <w:r w:rsidRPr="00D43FD9">
        <w:rPr>
          <w:b/>
          <w:bCs/>
          <w:sz w:val="28"/>
          <w:szCs w:val="28"/>
        </w:rPr>
        <w:t>»</w:t>
      </w:r>
    </w:p>
    <w:p w:rsidR="004D0ADB" w:rsidRPr="00D43FD9" w:rsidRDefault="004D0ADB" w:rsidP="001455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пятого</w:t>
      </w:r>
      <w:r w:rsidRPr="00D43FD9">
        <w:rPr>
          <w:b/>
          <w:bCs/>
          <w:sz w:val="28"/>
          <w:szCs w:val="28"/>
        </w:rPr>
        <w:t xml:space="preserve"> созыва</w:t>
      </w:r>
    </w:p>
    <w:p w:rsidR="004D0ADB" w:rsidRDefault="004D0ADB" w:rsidP="00835D09">
      <w:pPr>
        <w:jc w:val="center"/>
        <w:rPr>
          <w:b/>
          <w:bCs/>
          <w:sz w:val="28"/>
          <w:szCs w:val="28"/>
        </w:rPr>
      </w:pPr>
    </w:p>
    <w:p w:rsidR="004D0ADB" w:rsidRDefault="004D0ADB" w:rsidP="00835D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4D0ADB" w:rsidRDefault="004D0ADB" w:rsidP="00835D09">
      <w:pPr>
        <w:jc w:val="center"/>
        <w:rPr>
          <w:b/>
          <w:bCs/>
          <w:sz w:val="28"/>
          <w:szCs w:val="28"/>
        </w:rPr>
      </w:pPr>
    </w:p>
    <w:p w:rsidR="004D0ADB" w:rsidRDefault="004D0ADB" w:rsidP="00835D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</w:t>
      </w:r>
      <w:r w:rsidRPr="007640D9">
        <w:rPr>
          <w:b/>
          <w:bCs/>
          <w:sz w:val="28"/>
          <w:szCs w:val="28"/>
        </w:rPr>
        <w:t xml:space="preserve"> 17 </w:t>
      </w:r>
      <w:r>
        <w:rPr>
          <w:b/>
          <w:bCs/>
          <w:sz w:val="28"/>
          <w:szCs w:val="28"/>
        </w:rPr>
        <w:t>сентября 2019 года № 7</w:t>
      </w:r>
    </w:p>
    <w:p w:rsidR="004D0ADB" w:rsidRDefault="004D0ADB" w:rsidP="00835D09">
      <w:pPr>
        <w:jc w:val="both"/>
        <w:rPr>
          <w:sz w:val="28"/>
          <w:szCs w:val="28"/>
        </w:rPr>
      </w:pPr>
    </w:p>
    <w:p w:rsidR="004D0ADB" w:rsidRDefault="004D0ADB" w:rsidP="006B28A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CE0D6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назначении конкурса по отбору кандидатур </w:t>
      </w:r>
    </w:p>
    <w:p w:rsidR="004D0ADB" w:rsidRDefault="004D0ADB" w:rsidP="006B28A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должность главы муниципального образования </w:t>
      </w:r>
    </w:p>
    <w:p w:rsidR="004D0ADB" w:rsidRDefault="004D0ADB" w:rsidP="006B28A1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«Тарасовское»</w:t>
      </w:r>
    </w:p>
    <w:p w:rsidR="004D0ADB" w:rsidRDefault="004D0ADB" w:rsidP="004C20DE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4D0ADB" w:rsidRPr="007640D9" w:rsidRDefault="004D0ADB" w:rsidP="006B28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B28A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D813D1">
        <w:rPr>
          <w:sz w:val="28"/>
          <w:szCs w:val="28"/>
        </w:rPr>
        <w:t xml:space="preserve"> частью 2.1 статьи 36 Федерального закона </w:t>
      </w:r>
      <w:r>
        <w:rPr>
          <w:sz w:val="28"/>
          <w:szCs w:val="28"/>
        </w:rPr>
        <w:t xml:space="preserve">от 06 октября </w:t>
      </w:r>
      <w:r w:rsidRPr="006B28A1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 </w:t>
      </w:r>
      <w:r w:rsidRPr="006B28A1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6B28A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B28A1">
        <w:rPr>
          <w:sz w:val="28"/>
          <w:szCs w:val="28"/>
        </w:rPr>
        <w:t>, законом</w:t>
      </w:r>
      <w:r>
        <w:rPr>
          <w:sz w:val="28"/>
          <w:szCs w:val="28"/>
        </w:rPr>
        <w:t xml:space="preserve"> Архангельской области от 23 сентября </w:t>
      </w:r>
      <w:r w:rsidRPr="006B28A1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 № </w:t>
      </w:r>
      <w:r w:rsidRPr="006B28A1">
        <w:rPr>
          <w:sz w:val="28"/>
          <w:szCs w:val="28"/>
        </w:rPr>
        <w:t>259-внеоч.-</w:t>
      </w:r>
      <w:r w:rsidRPr="00793A41">
        <w:rPr>
          <w:sz w:val="28"/>
          <w:szCs w:val="28"/>
        </w:rPr>
        <w:t xml:space="preserve"> </w:t>
      </w:r>
      <w:r w:rsidRPr="006B28A1">
        <w:rPr>
          <w:sz w:val="28"/>
          <w:szCs w:val="28"/>
        </w:rPr>
        <w:t xml:space="preserve">ОЗ </w:t>
      </w:r>
      <w:r>
        <w:rPr>
          <w:sz w:val="28"/>
          <w:szCs w:val="28"/>
        </w:rPr>
        <w:t>«</w:t>
      </w:r>
      <w:r w:rsidRPr="006B28A1">
        <w:rPr>
          <w:sz w:val="28"/>
          <w:szCs w:val="28"/>
        </w:rPr>
        <w:t>О реализации государственных полномочий Архангельской области в сфере правового регулирования организации и осуществления местного самоуправления</w:t>
      </w:r>
      <w:r>
        <w:rPr>
          <w:sz w:val="28"/>
          <w:szCs w:val="28"/>
        </w:rPr>
        <w:t>»</w:t>
      </w:r>
      <w:r w:rsidRPr="006B28A1">
        <w:rPr>
          <w:sz w:val="28"/>
          <w:szCs w:val="28"/>
        </w:rPr>
        <w:t xml:space="preserve">, Уставом муниципального образования </w:t>
      </w:r>
      <w:r>
        <w:rPr>
          <w:sz w:val="28"/>
          <w:szCs w:val="28"/>
        </w:rPr>
        <w:t xml:space="preserve">«Тарасовское» и </w:t>
      </w:r>
      <w:r w:rsidRPr="006B28A1">
        <w:rPr>
          <w:sz w:val="28"/>
          <w:szCs w:val="28"/>
        </w:rPr>
        <w:t xml:space="preserve">Положением о порядке проведения конкурса по отбору кандидатур на должность главы муниципального образования </w:t>
      </w:r>
      <w:r>
        <w:rPr>
          <w:sz w:val="28"/>
          <w:szCs w:val="28"/>
        </w:rPr>
        <w:t>«Тарасовское»</w:t>
      </w:r>
      <w:r w:rsidRPr="006B28A1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 xml:space="preserve">Совета депутатов </w:t>
      </w:r>
      <w:r w:rsidRPr="006B28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«Тарасовское» </w:t>
      </w:r>
      <w:r w:rsidRPr="006B28A1">
        <w:rPr>
          <w:sz w:val="28"/>
          <w:szCs w:val="28"/>
        </w:rPr>
        <w:t xml:space="preserve">от </w:t>
      </w:r>
      <w:r w:rsidR="00300C4E">
        <w:rPr>
          <w:sz w:val="28"/>
          <w:szCs w:val="28"/>
        </w:rPr>
        <w:t>17 сентября 2019 года № 6</w:t>
      </w:r>
      <w:r w:rsidRPr="007640D9">
        <w:rPr>
          <w:sz w:val="28"/>
          <w:szCs w:val="28"/>
        </w:rPr>
        <w:t xml:space="preserve">, Совет депутатов </w:t>
      </w:r>
      <w:r w:rsidRPr="007640D9">
        <w:rPr>
          <w:b/>
          <w:bCs/>
          <w:sz w:val="28"/>
          <w:szCs w:val="28"/>
        </w:rPr>
        <w:t>р е ш а е т</w:t>
      </w:r>
      <w:r w:rsidRPr="007640D9">
        <w:rPr>
          <w:sz w:val="28"/>
          <w:szCs w:val="28"/>
        </w:rPr>
        <w:t xml:space="preserve">: </w:t>
      </w:r>
    </w:p>
    <w:p w:rsidR="004D0ADB" w:rsidRPr="00D813D1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1. Объявить конкурс по отбору кандидатур на должность главы муниципального образования </w:t>
      </w:r>
      <w:r>
        <w:rPr>
          <w:sz w:val="28"/>
          <w:szCs w:val="28"/>
        </w:rPr>
        <w:t>«Тарасовское»</w:t>
      </w:r>
      <w:r w:rsidRPr="00D813D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D813D1">
        <w:rPr>
          <w:sz w:val="28"/>
          <w:szCs w:val="28"/>
        </w:rPr>
        <w:t xml:space="preserve"> конкурс).</w:t>
      </w:r>
    </w:p>
    <w:p w:rsidR="004D0ADB" w:rsidRPr="00D813D1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2. Организацию и проведение конкурса возложить на конкурсную комиссию по отбору кандидатур на должность главы муниципального образования </w:t>
      </w:r>
      <w:r>
        <w:rPr>
          <w:sz w:val="28"/>
          <w:szCs w:val="28"/>
        </w:rPr>
        <w:t xml:space="preserve">«Тарасовское» </w:t>
      </w:r>
      <w:r w:rsidRPr="00D813D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813D1">
        <w:rPr>
          <w:sz w:val="28"/>
          <w:szCs w:val="28"/>
        </w:rPr>
        <w:t xml:space="preserve"> конкурсная комиссия), сформированную в соответствии с Положением о порядке проведения конкурса по отбору кандидатур на должность главы муниципального образования </w:t>
      </w:r>
      <w:r>
        <w:rPr>
          <w:sz w:val="28"/>
          <w:szCs w:val="28"/>
        </w:rPr>
        <w:t xml:space="preserve">«Тарасовское» </w:t>
      </w:r>
      <w:r w:rsidRPr="00D813D1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D813D1">
        <w:rPr>
          <w:sz w:val="28"/>
          <w:szCs w:val="28"/>
        </w:rPr>
        <w:t xml:space="preserve"> Положение о порядке проведения конкурса).</w:t>
      </w:r>
    </w:p>
    <w:p w:rsidR="004D0ADB" w:rsidRPr="007640D9" w:rsidRDefault="004D0ADB" w:rsidP="00D813D1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  <w:r w:rsidRPr="00D813D1">
        <w:rPr>
          <w:sz w:val="28"/>
          <w:szCs w:val="28"/>
        </w:rPr>
        <w:t xml:space="preserve">3. </w:t>
      </w:r>
      <w:r w:rsidRPr="001F36CC">
        <w:rPr>
          <w:sz w:val="28"/>
          <w:szCs w:val="28"/>
        </w:rPr>
        <w:t>Назначить проведение конк</w:t>
      </w:r>
      <w:r w:rsidR="00300C4E">
        <w:rPr>
          <w:sz w:val="28"/>
          <w:szCs w:val="28"/>
        </w:rPr>
        <w:t>урса на 27 ноября 2019 года в 11</w:t>
      </w:r>
      <w:r w:rsidRPr="001F36CC">
        <w:rPr>
          <w:sz w:val="28"/>
          <w:szCs w:val="28"/>
        </w:rPr>
        <w:t xml:space="preserve"> часов 00 минут по адресу: Архангельская область, Плесецкий район, дер. Подволочье, дом 52, актовый зал.</w:t>
      </w:r>
    </w:p>
    <w:p w:rsidR="004D0ADB" w:rsidRPr="001F36CC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4. Прием документов </w:t>
      </w:r>
      <w:r>
        <w:rPr>
          <w:sz w:val="28"/>
          <w:szCs w:val="28"/>
        </w:rPr>
        <w:t xml:space="preserve">кандидатов </w:t>
      </w:r>
      <w:r w:rsidRPr="00D813D1">
        <w:rPr>
          <w:sz w:val="28"/>
          <w:szCs w:val="28"/>
        </w:rPr>
        <w:t xml:space="preserve">на участие в конкурсе осуществляется по адресу: </w:t>
      </w:r>
      <w:r w:rsidRPr="001F36CC">
        <w:rPr>
          <w:sz w:val="28"/>
          <w:szCs w:val="28"/>
        </w:rPr>
        <w:t>Архангельская область, Плесецкий район, де</w:t>
      </w:r>
      <w:r w:rsidR="00ED47C8">
        <w:rPr>
          <w:sz w:val="28"/>
          <w:szCs w:val="28"/>
        </w:rPr>
        <w:t>р. Подволочье, дом 56</w:t>
      </w:r>
      <w:r w:rsidRPr="001F36CC">
        <w:rPr>
          <w:sz w:val="28"/>
          <w:szCs w:val="28"/>
        </w:rPr>
        <w:t>. Контактный телефон (81832) 4</w:t>
      </w:r>
      <w:r>
        <w:rPr>
          <w:sz w:val="28"/>
          <w:szCs w:val="28"/>
        </w:rPr>
        <w:t>-8</w:t>
      </w:r>
      <w:r w:rsidRPr="001F36CC">
        <w:rPr>
          <w:sz w:val="28"/>
          <w:szCs w:val="28"/>
        </w:rPr>
        <w:t>1-37.</w:t>
      </w:r>
    </w:p>
    <w:p w:rsidR="004D0ADB" w:rsidRPr="00D813D1" w:rsidRDefault="004D0ADB" w:rsidP="0061140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Время </w:t>
      </w:r>
      <w:r>
        <w:rPr>
          <w:sz w:val="28"/>
          <w:szCs w:val="28"/>
        </w:rPr>
        <w:t>приема документов: по</w:t>
      </w:r>
      <w:bookmarkStart w:id="0" w:name="_GoBack"/>
      <w:bookmarkEnd w:id="0"/>
      <w:r>
        <w:rPr>
          <w:sz w:val="28"/>
          <w:szCs w:val="28"/>
        </w:rPr>
        <w:t>недельник –</w:t>
      </w:r>
      <w:r w:rsidRPr="00D813D1">
        <w:rPr>
          <w:sz w:val="28"/>
          <w:szCs w:val="28"/>
        </w:rPr>
        <w:t xml:space="preserve"> четверг с </w:t>
      </w:r>
      <w:r w:rsidR="000B05E5">
        <w:rPr>
          <w:sz w:val="28"/>
          <w:szCs w:val="28"/>
        </w:rPr>
        <w:t>9.0</w:t>
      </w:r>
      <w:r>
        <w:rPr>
          <w:sz w:val="28"/>
          <w:szCs w:val="28"/>
        </w:rPr>
        <w:t>0 до 17.00</w:t>
      </w:r>
      <w:r w:rsidRPr="00D813D1">
        <w:rPr>
          <w:sz w:val="28"/>
          <w:szCs w:val="28"/>
        </w:rPr>
        <w:t>, перерыв на обед с 1</w:t>
      </w:r>
      <w:r>
        <w:rPr>
          <w:sz w:val="28"/>
          <w:szCs w:val="28"/>
        </w:rPr>
        <w:t>3</w:t>
      </w:r>
      <w:r w:rsidRPr="00D813D1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D813D1">
        <w:rPr>
          <w:sz w:val="28"/>
          <w:szCs w:val="28"/>
        </w:rPr>
        <w:t xml:space="preserve"> до 14.00, в пятницу с </w:t>
      </w:r>
      <w:r w:rsidR="000B05E5">
        <w:rPr>
          <w:sz w:val="28"/>
          <w:szCs w:val="28"/>
        </w:rPr>
        <w:t>9</w:t>
      </w:r>
      <w:r w:rsidRPr="00D813D1">
        <w:rPr>
          <w:sz w:val="28"/>
          <w:szCs w:val="28"/>
        </w:rPr>
        <w:t>.</w:t>
      </w:r>
      <w:r w:rsidR="000B05E5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Pr="00D813D1">
        <w:rPr>
          <w:sz w:val="28"/>
          <w:szCs w:val="28"/>
        </w:rPr>
        <w:t xml:space="preserve"> до </w:t>
      </w:r>
      <w:r w:rsidR="000B05E5">
        <w:rPr>
          <w:sz w:val="28"/>
          <w:szCs w:val="28"/>
        </w:rPr>
        <w:t>15.0</w:t>
      </w:r>
      <w:r>
        <w:rPr>
          <w:sz w:val="28"/>
          <w:szCs w:val="28"/>
        </w:rPr>
        <w:t>0</w:t>
      </w:r>
      <w:r w:rsidRPr="00D813D1">
        <w:rPr>
          <w:sz w:val="28"/>
          <w:szCs w:val="28"/>
        </w:rPr>
        <w:t>, выходные дн</w:t>
      </w:r>
      <w:r>
        <w:rPr>
          <w:sz w:val="28"/>
          <w:szCs w:val="28"/>
        </w:rPr>
        <w:t xml:space="preserve">и  –суббота и </w:t>
      </w:r>
      <w:r w:rsidRPr="00D813D1">
        <w:rPr>
          <w:sz w:val="28"/>
          <w:szCs w:val="28"/>
        </w:rPr>
        <w:t>воскресенье.</w:t>
      </w:r>
    </w:p>
    <w:p w:rsidR="004D0ADB" w:rsidRPr="00D813D1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Прием документов осуществляется в период </w:t>
      </w:r>
      <w:r w:rsidRPr="00814CCB">
        <w:rPr>
          <w:sz w:val="28"/>
          <w:szCs w:val="28"/>
        </w:rPr>
        <w:t>с</w:t>
      </w:r>
      <w:r>
        <w:rPr>
          <w:sz w:val="28"/>
          <w:szCs w:val="28"/>
        </w:rPr>
        <w:t xml:space="preserve"> 08</w:t>
      </w:r>
      <w:r w:rsidRPr="005B5972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5B5972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814CCB">
        <w:rPr>
          <w:sz w:val="28"/>
          <w:szCs w:val="28"/>
        </w:rPr>
        <w:t xml:space="preserve"> года по                 </w:t>
      </w:r>
      <w:r w:rsidRPr="007640D9">
        <w:rPr>
          <w:sz w:val="28"/>
          <w:szCs w:val="28"/>
        </w:rPr>
        <w:t xml:space="preserve">28 октября 2019 года включительно. </w:t>
      </w:r>
      <w:r w:rsidRPr="00D813D1">
        <w:rPr>
          <w:sz w:val="28"/>
          <w:szCs w:val="28"/>
        </w:rPr>
        <w:t>По истечении указанного срока документы не принимаются.</w:t>
      </w:r>
    </w:p>
    <w:p w:rsidR="004D0ADB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>5. Кандидат, изъявивший желание участвовать в конкурсе, представляет в конкурсную комиссию следующие документы: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lastRenderedPageBreak/>
        <w:t>1) личное заявление о допуске к участию в конкурсе по форме согласно приложению № 1 к Положению о порядке проведения конкурса, а также согласие на обработку персональных данных по форме согласно приложению № 2 к Положению о порядке проведения конкурса;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 мая 2005 года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выполненной на матовой бумаге в черно-белом изображении форматом 4x6 см;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4)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5) копии документов об образовании и о квалификации, заверенные нотариально или кадровой службой по месту работы (службы);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6) документы воинского учета – для граждан, пребывающих в запасе, и лиц, подлежащих призыву на военную службу;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7) документ (заключение медицинского учреждения) по форме № 001-ГС/у об отсутствии у гражданина заболевания, препятствующего поступлению на государственную гражданскую службу или ее прохождению, утвержденной приказом Министерства здравоохранения и социального развития Российской Федерации от 14 декабря 2009 года № 984н;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8) согласие на прохождение процедуры оформления допуска к сведениям, составляющим государственную тайну, по форме согласно приложению № 3 к Положению о порядке проведения конкурса;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9) собственноручно заполненную и подписанную анкету по форме, установленной постановлением Правительства Российской Федерации от 06 февраля 2010 года № 63 «Об утверждении Инструкции о порядке допуска должностных лиц и граждан Российской Федерации к государственной тайне»;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10)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11) справку о наличии (отсутствии) судимости и (или) факта уголовного преследования либо о прекращении уголовного преследования по форме,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утвержденной приказом МВД России от 07 ноября 2011 года № 1121;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lastRenderedPageBreak/>
        <w:t>12) информацию о наличии (отсутствии) обстоятельств, предусмотренных подпунктом «в» пункта 3.2 статьи 4 Федерального закона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6. Кандидат, изъявивший желание участвовать в конкурсе, вправе представить в конкурсную комиссию следующие документы: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1)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2) документы, характеризующие профессиональную подготовку и личные качества кандидата;</w:t>
      </w:r>
    </w:p>
    <w:p w:rsidR="004D0ADB" w:rsidRPr="007640D9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 xml:space="preserve">3) </w:t>
      </w:r>
      <w:r w:rsidRPr="007640D9">
        <w:rPr>
          <w:sz w:val="28"/>
          <w:szCs w:val="28"/>
        </w:rPr>
        <w:t>информацию кандидата по развитию муниципального образования в произвольной форме объемом до 15 страниц машинописного текста, содержащую информацию об оценке текущего социально-экономического состояния муниципального образования, описания основных проблем социально-экономического развития муниципального образования и комплекс предлагаемых мер по их решению, сроки, ресурсное обеспечение и механизмы реализации программы;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4) иные документы по желанию кандидата.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7. Оригиналы документов возвращаются кандидату в день их представления, а их копии заверяются секретарем конкурсной комиссии.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Кандидату выдается расписка о приеме документов с указанием перечня документов и даты приема, о чем делается отметка в журнале регистрации.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8. При проведении конкурса конкурсная комиссия оценивает кандидатов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установленных перечнем методов оценки кандидатов согласно приложению № 5 к Положению о порядке проведении конкурса.</w:t>
      </w:r>
    </w:p>
    <w:p w:rsidR="004D0ADB" w:rsidRPr="00CC1623" w:rsidRDefault="004D0ADB" w:rsidP="00CC162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1623">
        <w:rPr>
          <w:sz w:val="28"/>
          <w:szCs w:val="28"/>
        </w:rPr>
        <w:t>В качестве методов оценки кандидатов применяются оценка представленных кандидатами программ, тестирование и собеседование.</w:t>
      </w:r>
    </w:p>
    <w:p w:rsidR="004D0ADB" w:rsidRPr="001F36CC" w:rsidRDefault="004D0ADB" w:rsidP="003314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9. Дополнительную информацию по проведению конкурса можно получить у секретаря конкурсной комиссии </w:t>
      </w:r>
      <w:r>
        <w:rPr>
          <w:sz w:val="28"/>
          <w:szCs w:val="28"/>
        </w:rPr>
        <w:t>–</w:t>
      </w:r>
      <w:r w:rsidRPr="00D813D1">
        <w:rPr>
          <w:sz w:val="28"/>
          <w:szCs w:val="28"/>
        </w:rPr>
        <w:t xml:space="preserve"> </w:t>
      </w:r>
      <w:r w:rsidR="00300C4E">
        <w:rPr>
          <w:sz w:val="28"/>
          <w:szCs w:val="28"/>
        </w:rPr>
        <w:t>Ильинской Елены Викторовны</w:t>
      </w:r>
      <w:r w:rsidRPr="001F36CC">
        <w:rPr>
          <w:sz w:val="28"/>
          <w:szCs w:val="28"/>
        </w:rPr>
        <w:t>, контактный телефон (81832) 4-81-37, адрес: Архангельская область, Плесецкий район, дер. Подволочье, дом 56.</w:t>
      </w:r>
    </w:p>
    <w:p w:rsidR="004D0ADB" w:rsidRPr="00D813D1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813D1">
        <w:rPr>
          <w:sz w:val="28"/>
          <w:szCs w:val="28"/>
        </w:rPr>
        <w:t xml:space="preserve">10. Аппарату </w:t>
      </w:r>
      <w:r>
        <w:rPr>
          <w:sz w:val="28"/>
          <w:szCs w:val="28"/>
        </w:rPr>
        <w:t xml:space="preserve">Совета депутатов </w:t>
      </w:r>
      <w:r w:rsidRPr="00D813D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«Тарасовское» </w:t>
      </w:r>
      <w:r w:rsidRPr="00D813D1">
        <w:rPr>
          <w:sz w:val="28"/>
          <w:szCs w:val="28"/>
        </w:rPr>
        <w:t>подготовить объявление о проведении конкурса в соответствии с условиями, определенными настоящим решением.</w:t>
      </w:r>
    </w:p>
    <w:p w:rsidR="004D0ADB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0ADB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Pr="00D813D1">
        <w:rPr>
          <w:sz w:val="28"/>
          <w:szCs w:val="28"/>
        </w:rPr>
        <w:t>. Настоящее решение подлежит официальному опубликованию</w:t>
      </w:r>
      <w:r>
        <w:rPr>
          <w:rStyle w:val="blk"/>
          <w:sz w:val="28"/>
          <w:szCs w:val="28"/>
        </w:rPr>
        <w:t xml:space="preserve"> в газете «Курьер Прионежья»</w:t>
      </w:r>
      <w:r w:rsidRPr="00D813D1">
        <w:rPr>
          <w:sz w:val="28"/>
          <w:szCs w:val="28"/>
        </w:rPr>
        <w:t xml:space="preserve">, в течение </w:t>
      </w:r>
      <w:r w:rsidRPr="007640D9">
        <w:rPr>
          <w:sz w:val="28"/>
          <w:szCs w:val="28"/>
        </w:rPr>
        <w:t>семи</w:t>
      </w:r>
      <w:r w:rsidRPr="00B072E0">
        <w:rPr>
          <w:color w:val="C00000"/>
          <w:sz w:val="28"/>
          <w:szCs w:val="28"/>
        </w:rPr>
        <w:t xml:space="preserve"> </w:t>
      </w:r>
      <w:r w:rsidRPr="00D813D1">
        <w:rPr>
          <w:sz w:val="28"/>
          <w:szCs w:val="28"/>
        </w:rPr>
        <w:t>календарных дней со дня его принятия.</w:t>
      </w:r>
    </w:p>
    <w:p w:rsidR="004D0ADB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0ADB" w:rsidRDefault="004D0ADB" w:rsidP="00D813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0ADB" w:rsidRDefault="004D0ADB" w:rsidP="006B28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D0ADB" w:rsidRPr="00DC2E56" w:rsidRDefault="004D0ADB" w:rsidP="00B072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2E56">
        <w:rPr>
          <w:b/>
          <w:bCs/>
          <w:sz w:val="28"/>
          <w:szCs w:val="28"/>
        </w:rPr>
        <w:t>Председатель Совета депутатов</w:t>
      </w:r>
    </w:p>
    <w:p w:rsidR="004D0ADB" w:rsidRPr="00DC2E56" w:rsidRDefault="004D0ADB" w:rsidP="00B072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2E56">
        <w:rPr>
          <w:b/>
          <w:bCs/>
          <w:sz w:val="28"/>
          <w:szCs w:val="28"/>
        </w:rPr>
        <w:t>муниципального образования</w:t>
      </w:r>
    </w:p>
    <w:p w:rsidR="004D0ADB" w:rsidRPr="00245CE8" w:rsidRDefault="004D0ADB" w:rsidP="00B072E0">
      <w:pPr>
        <w:autoSpaceDE w:val="0"/>
        <w:autoSpaceDN w:val="0"/>
        <w:adjustRightInd w:val="0"/>
        <w:jc w:val="both"/>
        <w:rPr>
          <w:b/>
          <w:bCs/>
          <w:color w:val="FF0000"/>
          <w:sz w:val="28"/>
          <w:szCs w:val="28"/>
        </w:rPr>
      </w:pPr>
      <w:r w:rsidRPr="00DC2E56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Тарасовское</w:t>
      </w:r>
      <w:r w:rsidRPr="00DC2E56">
        <w:rPr>
          <w:b/>
          <w:bCs/>
          <w:sz w:val="28"/>
          <w:szCs w:val="28"/>
        </w:rPr>
        <w:t xml:space="preserve">»                                                                               </w:t>
      </w:r>
      <w:r w:rsidRPr="001F36CC">
        <w:rPr>
          <w:b/>
          <w:bCs/>
          <w:sz w:val="28"/>
          <w:szCs w:val="28"/>
        </w:rPr>
        <w:t>Т. А. Агеева</w:t>
      </w:r>
    </w:p>
    <w:p w:rsidR="004D0ADB" w:rsidRPr="00DC2E56" w:rsidRDefault="004D0ADB" w:rsidP="00B072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4D0ADB" w:rsidRDefault="004D0ADB" w:rsidP="00B072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Временно исполняющий обязанности</w:t>
      </w:r>
    </w:p>
    <w:p w:rsidR="004D0ADB" w:rsidRPr="00DC2E56" w:rsidRDefault="004D0ADB" w:rsidP="00B072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главы</w:t>
      </w:r>
      <w:r w:rsidRPr="00DC2E56">
        <w:rPr>
          <w:b/>
          <w:bCs/>
          <w:sz w:val="28"/>
          <w:szCs w:val="28"/>
        </w:rPr>
        <w:t xml:space="preserve"> муниципального образования</w:t>
      </w:r>
    </w:p>
    <w:p w:rsidR="004D0ADB" w:rsidRPr="00DC2E56" w:rsidRDefault="004D0ADB" w:rsidP="00B072E0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DC2E56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Тарасовское</w:t>
      </w:r>
      <w:r w:rsidRPr="00DC2E56">
        <w:rPr>
          <w:b/>
          <w:bCs/>
          <w:sz w:val="28"/>
          <w:szCs w:val="28"/>
        </w:rPr>
        <w:t xml:space="preserve">»                                                                             </w:t>
      </w:r>
      <w:r w:rsidRPr="001F36CC">
        <w:rPr>
          <w:b/>
          <w:bCs/>
          <w:sz w:val="28"/>
          <w:szCs w:val="28"/>
        </w:rPr>
        <w:t>О. Л. Бизюкова</w:t>
      </w:r>
    </w:p>
    <w:p w:rsidR="004D0ADB" w:rsidRPr="00DC2E56" w:rsidRDefault="004D0ADB" w:rsidP="00B072E0">
      <w:pPr>
        <w:tabs>
          <w:tab w:val="left" w:pos="709"/>
          <w:tab w:val="left" w:pos="851"/>
        </w:tabs>
        <w:autoSpaceDE w:val="0"/>
        <w:jc w:val="both"/>
        <w:rPr>
          <w:b/>
          <w:bCs/>
          <w:sz w:val="28"/>
          <w:szCs w:val="28"/>
        </w:rPr>
      </w:pPr>
    </w:p>
    <w:sectPr w:rsidR="004D0ADB" w:rsidRPr="00DC2E56" w:rsidSect="005B5972">
      <w:headerReference w:type="default" r:id="rId7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CF5" w:rsidRDefault="00C84CF5" w:rsidP="009D13FF">
      <w:r>
        <w:separator/>
      </w:r>
    </w:p>
  </w:endnote>
  <w:endnote w:type="continuationSeparator" w:id="0">
    <w:p w:rsidR="00C84CF5" w:rsidRDefault="00C84CF5" w:rsidP="009D1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CF5" w:rsidRDefault="00C84CF5" w:rsidP="009D13FF">
      <w:r>
        <w:separator/>
      </w:r>
    </w:p>
  </w:footnote>
  <w:footnote w:type="continuationSeparator" w:id="0">
    <w:p w:rsidR="00C84CF5" w:rsidRDefault="00C84CF5" w:rsidP="009D1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ADB" w:rsidRDefault="001D7D8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47C8">
      <w:rPr>
        <w:noProof/>
      </w:rPr>
      <w:t>4</w:t>
    </w:r>
    <w:r>
      <w:rPr>
        <w:noProof/>
      </w:rPr>
      <w:fldChar w:fldCharType="end"/>
    </w:r>
  </w:p>
  <w:p w:rsidR="004D0ADB" w:rsidRDefault="004D0AD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D09"/>
    <w:rsid w:val="00003E9E"/>
    <w:rsid w:val="00012A74"/>
    <w:rsid w:val="0002594F"/>
    <w:rsid w:val="00030DE3"/>
    <w:rsid w:val="000347C9"/>
    <w:rsid w:val="00047FB8"/>
    <w:rsid w:val="000628CB"/>
    <w:rsid w:val="0006548A"/>
    <w:rsid w:val="000B05E5"/>
    <w:rsid w:val="000C046D"/>
    <w:rsid w:val="000C55EE"/>
    <w:rsid w:val="000F645A"/>
    <w:rsid w:val="001018E1"/>
    <w:rsid w:val="0014558D"/>
    <w:rsid w:val="001538D4"/>
    <w:rsid w:val="00172306"/>
    <w:rsid w:val="00196B13"/>
    <w:rsid w:val="001B6452"/>
    <w:rsid w:val="001C10B7"/>
    <w:rsid w:val="001D3D48"/>
    <w:rsid w:val="001D7D83"/>
    <w:rsid w:val="001E3805"/>
    <w:rsid w:val="001F36CC"/>
    <w:rsid w:val="00202C7C"/>
    <w:rsid w:val="002075BE"/>
    <w:rsid w:val="00245CE8"/>
    <w:rsid w:val="00246496"/>
    <w:rsid w:val="002D01FE"/>
    <w:rsid w:val="002D0F7A"/>
    <w:rsid w:val="00300C4E"/>
    <w:rsid w:val="00313C20"/>
    <w:rsid w:val="0033140A"/>
    <w:rsid w:val="00336C9B"/>
    <w:rsid w:val="003578B3"/>
    <w:rsid w:val="00381156"/>
    <w:rsid w:val="003A14D3"/>
    <w:rsid w:val="003A4917"/>
    <w:rsid w:val="003B344D"/>
    <w:rsid w:val="004024A5"/>
    <w:rsid w:val="004050F1"/>
    <w:rsid w:val="00415007"/>
    <w:rsid w:val="00420524"/>
    <w:rsid w:val="00424D4A"/>
    <w:rsid w:val="00431C05"/>
    <w:rsid w:val="00474144"/>
    <w:rsid w:val="00477635"/>
    <w:rsid w:val="0048126C"/>
    <w:rsid w:val="004878EA"/>
    <w:rsid w:val="004B1D13"/>
    <w:rsid w:val="004B4910"/>
    <w:rsid w:val="004C193F"/>
    <w:rsid w:val="004C20DE"/>
    <w:rsid w:val="004C21B5"/>
    <w:rsid w:val="004C21BA"/>
    <w:rsid w:val="004C2CFC"/>
    <w:rsid w:val="004D0ADB"/>
    <w:rsid w:val="004D3462"/>
    <w:rsid w:val="004F1A1F"/>
    <w:rsid w:val="004F4CCD"/>
    <w:rsid w:val="00526C66"/>
    <w:rsid w:val="005374DB"/>
    <w:rsid w:val="00541A09"/>
    <w:rsid w:val="005871C8"/>
    <w:rsid w:val="005B5057"/>
    <w:rsid w:val="005B5972"/>
    <w:rsid w:val="005E4BBF"/>
    <w:rsid w:val="005E72DC"/>
    <w:rsid w:val="005F0224"/>
    <w:rsid w:val="005F1E51"/>
    <w:rsid w:val="00605F69"/>
    <w:rsid w:val="00611405"/>
    <w:rsid w:val="006357A0"/>
    <w:rsid w:val="00661670"/>
    <w:rsid w:val="0066274D"/>
    <w:rsid w:val="00675074"/>
    <w:rsid w:val="0069401A"/>
    <w:rsid w:val="0069575C"/>
    <w:rsid w:val="006A0725"/>
    <w:rsid w:val="006B28A1"/>
    <w:rsid w:val="006B6826"/>
    <w:rsid w:val="00726DB8"/>
    <w:rsid w:val="00734A3D"/>
    <w:rsid w:val="0074185C"/>
    <w:rsid w:val="00741CDF"/>
    <w:rsid w:val="007523B5"/>
    <w:rsid w:val="007640D9"/>
    <w:rsid w:val="007857B4"/>
    <w:rsid w:val="00785E6E"/>
    <w:rsid w:val="00793A41"/>
    <w:rsid w:val="007C3611"/>
    <w:rsid w:val="007D55DD"/>
    <w:rsid w:val="007E4AC8"/>
    <w:rsid w:val="00814CCB"/>
    <w:rsid w:val="008158BE"/>
    <w:rsid w:val="00835D09"/>
    <w:rsid w:val="0084017B"/>
    <w:rsid w:val="00846413"/>
    <w:rsid w:val="008624F0"/>
    <w:rsid w:val="008769B0"/>
    <w:rsid w:val="00883F3F"/>
    <w:rsid w:val="00887CA6"/>
    <w:rsid w:val="00892597"/>
    <w:rsid w:val="00897D14"/>
    <w:rsid w:val="008A36C9"/>
    <w:rsid w:val="008B72EA"/>
    <w:rsid w:val="008B7DB6"/>
    <w:rsid w:val="008D6309"/>
    <w:rsid w:val="008E45C3"/>
    <w:rsid w:val="008F0895"/>
    <w:rsid w:val="009002D7"/>
    <w:rsid w:val="009151D0"/>
    <w:rsid w:val="009B2C71"/>
    <w:rsid w:val="009B6450"/>
    <w:rsid w:val="009B6BD9"/>
    <w:rsid w:val="009C5BC2"/>
    <w:rsid w:val="009D13FF"/>
    <w:rsid w:val="00A51B3A"/>
    <w:rsid w:val="00A60A82"/>
    <w:rsid w:val="00A617EC"/>
    <w:rsid w:val="00A75771"/>
    <w:rsid w:val="00A86363"/>
    <w:rsid w:val="00A956DA"/>
    <w:rsid w:val="00AB17C1"/>
    <w:rsid w:val="00AB25F6"/>
    <w:rsid w:val="00B072E0"/>
    <w:rsid w:val="00B2110B"/>
    <w:rsid w:val="00B54B9C"/>
    <w:rsid w:val="00BC46C0"/>
    <w:rsid w:val="00C221D5"/>
    <w:rsid w:val="00C2319E"/>
    <w:rsid w:val="00C24862"/>
    <w:rsid w:val="00C40911"/>
    <w:rsid w:val="00C5086D"/>
    <w:rsid w:val="00C54B0F"/>
    <w:rsid w:val="00C73B44"/>
    <w:rsid w:val="00C80C44"/>
    <w:rsid w:val="00C84CF5"/>
    <w:rsid w:val="00CB131D"/>
    <w:rsid w:val="00CC1623"/>
    <w:rsid w:val="00CE0D60"/>
    <w:rsid w:val="00D129E2"/>
    <w:rsid w:val="00D14FF5"/>
    <w:rsid w:val="00D43FD9"/>
    <w:rsid w:val="00D50F97"/>
    <w:rsid w:val="00D74377"/>
    <w:rsid w:val="00D813D1"/>
    <w:rsid w:val="00D871ED"/>
    <w:rsid w:val="00D938B8"/>
    <w:rsid w:val="00D95AE4"/>
    <w:rsid w:val="00DC2E56"/>
    <w:rsid w:val="00DE1AE3"/>
    <w:rsid w:val="00E05DA3"/>
    <w:rsid w:val="00E614AC"/>
    <w:rsid w:val="00EB042B"/>
    <w:rsid w:val="00ED3FEB"/>
    <w:rsid w:val="00ED47C8"/>
    <w:rsid w:val="00EF07A4"/>
    <w:rsid w:val="00EF5D21"/>
    <w:rsid w:val="00F62CD7"/>
    <w:rsid w:val="00F72A2A"/>
    <w:rsid w:val="00F73454"/>
    <w:rsid w:val="00F7540C"/>
    <w:rsid w:val="00F776DF"/>
    <w:rsid w:val="00FC0ACF"/>
    <w:rsid w:val="00FE0AFE"/>
    <w:rsid w:val="00FE3B77"/>
    <w:rsid w:val="00FE5CBE"/>
    <w:rsid w:val="00FF5DF4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35D09"/>
    <w:pPr>
      <w:spacing w:line="36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FA4A36"/>
    <w:rPr>
      <w:sz w:val="24"/>
      <w:szCs w:val="24"/>
    </w:rPr>
  </w:style>
  <w:style w:type="paragraph" w:customStyle="1" w:styleId="1">
    <w:name w:val="Знак1"/>
    <w:basedOn w:val="a"/>
    <w:uiPriority w:val="99"/>
    <w:rsid w:val="00835D0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A617EC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FA4A36"/>
    <w:rPr>
      <w:sz w:val="24"/>
      <w:szCs w:val="24"/>
    </w:rPr>
  </w:style>
  <w:style w:type="paragraph" w:customStyle="1" w:styleId="11">
    <w:name w:val="Знак11"/>
    <w:basedOn w:val="a"/>
    <w:uiPriority w:val="99"/>
    <w:rsid w:val="00CE0D6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FF5D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A4A36"/>
    <w:rPr>
      <w:sz w:val="0"/>
      <w:szCs w:val="0"/>
    </w:rPr>
  </w:style>
  <w:style w:type="paragraph" w:styleId="a7">
    <w:name w:val="header"/>
    <w:basedOn w:val="a"/>
    <w:link w:val="a8"/>
    <w:uiPriority w:val="99"/>
    <w:rsid w:val="009D13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9D13FF"/>
    <w:rPr>
      <w:sz w:val="24"/>
      <w:szCs w:val="24"/>
    </w:rPr>
  </w:style>
  <w:style w:type="paragraph" w:styleId="a9">
    <w:name w:val="footer"/>
    <w:basedOn w:val="a"/>
    <w:link w:val="aa"/>
    <w:uiPriority w:val="99"/>
    <w:rsid w:val="009D13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9D13FF"/>
    <w:rPr>
      <w:sz w:val="24"/>
      <w:szCs w:val="24"/>
    </w:rPr>
  </w:style>
  <w:style w:type="character" w:customStyle="1" w:styleId="blk">
    <w:name w:val="blk"/>
    <w:basedOn w:val="a0"/>
    <w:uiPriority w:val="99"/>
    <w:rsid w:val="00B072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1151</Words>
  <Characters>6566</Characters>
  <Application>Microsoft Office Word</Application>
  <DocSecurity>0</DocSecurity>
  <Lines>54</Lines>
  <Paragraphs>15</Paragraphs>
  <ScaleCrop>false</ScaleCrop>
  <Company>Grizli777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sd03</dc:creator>
  <cp:keywords/>
  <dc:description/>
  <cp:lastModifiedBy>Кустова Светлана Николаевна</cp:lastModifiedBy>
  <cp:revision>10</cp:revision>
  <cp:lastPrinted>2019-09-17T09:50:00Z</cp:lastPrinted>
  <dcterms:created xsi:type="dcterms:W3CDTF">2019-09-11T09:58:00Z</dcterms:created>
  <dcterms:modified xsi:type="dcterms:W3CDTF">2019-09-20T06:41:00Z</dcterms:modified>
</cp:coreProperties>
</file>